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668E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  <w:r>
        <w:rPr>
          <w:rFonts w:ascii="Nirmala UI" w:hAnsi="Nirmala UI" w:cs="Nirmala UI"/>
          <w:b/>
          <w:bCs/>
          <w:color w:val="202122"/>
          <w:sz w:val="16"/>
          <w:szCs w:val="16"/>
          <w:shd w:val="clear" w:color="auto" w:fill="FFFFFF"/>
        </w:rPr>
        <w:t>আমতলী</w:t>
      </w:r>
      <w:r>
        <w:rPr>
          <w:rFonts w:ascii="Arial" w:hAnsi="Arial" w:cs="Arial"/>
          <w:b/>
          <w:bCs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b/>
          <w:bCs/>
          <w:color w:val="202122"/>
          <w:sz w:val="16"/>
          <w:szCs w:val="16"/>
          <w:shd w:val="clear" w:color="auto" w:fill="FFFFFF"/>
        </w:rPr>
        <w:t>পৌরসভা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hyperlink r:id="rId6" w:tooltip="বাংলাদেশ" w:history="1"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বাংলাদেশের</w:t>
        </w:r>
      </w:hyperlink>
      <w:r w:rsidRPr="005A668E">
        <w:rPr>
          <w:rFonts w:ascii="Arial" w:hAnsi="Arial" w:cs="Arial"/>
          <w:sz w:val="16"/>
          <w:szCs w:val="16"/>
          <w:shd w:val="clear" w:color="auto" w:fill="FFFFFF"/>
        </w:rPr>
        <w:t> </w:t>
      </w:r>
      <w:hyperlink r:id="rId7" w:tooltip="বরগুনা জেলা" w:history="1"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বরগুনা</w:t>
        </w:r>
        <w:r w:rsidRPr="005A668E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জেলার</w:t>
        </w:r>
      </w:hyperlink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অন্তর্গত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hyperlink r:id="rId8" w:tooltip="আমতলী উপজেলা" w:history="1"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আমতলী</w:t>
        </w:r>
        <w:r w:rsidRPr="005A668E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উপজেলার</w:t>
        </w:r>
      </w:hyperlink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নগরভিত্তিক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স্থানীয়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সরকার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সংস্থা।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পৌরসভাটি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hyperlink r:id="rId9" w:tooltip="আমতলী" w:history="1"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আমতলী</w:t>
        </w:r>
        <w:r w:rsidRPr="005A668E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Pr="005A668E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শহরের</w:t>
        </w:r>
      </w:hyperlink>
      <w:r w:rsidRPr="005A668E">
        <w:rPr>
          <w:rFonts w:ascii="Arial" w:hAnsi="Arial" w:cs="Arial"/>
          <w:sz w:val="16"/>
          <w:szCs w:val="16"/>
          <w:shd w:val="clear" w:color="auto" w:fill="FFFFFF"/>
        </w:rPr>
        <w:t> 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পৌরকার্যক্রম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পরিচালনা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পৌরসেবা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প্রদান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করে।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১৯৯৮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১৫ অক্টোবর পৌরসভাটি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প্রতিষ্ঠিত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এটি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একটি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‘‘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"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শ্রেনীর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</w:p>
    <w:p w:rsidR="005A668E" w:rsidRDefault="005A668E">
      <w:pPr>
        <w:rPr>
          <w:rFonts w:ascii="Arial" w:hAnsi="Arial" w:cs="Arial"/>
          <w:color w:val="202122"/>
          <w:sz w:val="16"/>
          <w:szCs w:val="16"/>
          <w:shd w:val="clear" w:color="auto" w:fill="FFFFFF"/>
        </w:rPr>
      </w:pPr>
    </w:p>
    <w:p w:rsidR="005A668E" w:rsidRDefault="005A668E">
      <w:pP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</w:pP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১৯৯৮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১৫ অক্টোবর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আমতলী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প্রতিষ্ঠিত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প্রথম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-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প্রশাসক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হিসেবে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থানা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নির্বাহী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কর্মকর্তা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মানিক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চন্দ্র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দে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১৯৯৯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৪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জানুয়ারি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দায়িত্ব গ্রহণ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করেন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একই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বছরের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এপ্রিল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প্রথম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অনুষ্ঠিত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৭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প্রতিদ্বন্দ্বী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প্রার্থী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থেকে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মাধ্যমে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আবদুছ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ছত্তার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মৃধা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সর্বপ্রথম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আমতলী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চেয়ারম্যান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নির্বচিত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হন।</w:t>
      </w:r>
    </w:p>
    <w:p w:rsidR="00FE2E32" w:rsidRDefault="005A668E">
      <w:pP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P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 xml:space="preserve">দ্বিতীয় বার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২০০৫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২৫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জুলাই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অনুষ্ঠিত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জনাব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নাজমুল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আহসান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নান্নু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চেযারম্যান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একই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বছরের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৩০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জুলাই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তার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দায়িত্বভার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গ্রহণ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করেন।</w:t>
      </w:r>
    </w:p>
    <w:p w:rsidR="00FE2E32" w:rsidRDefault="005A668E" w:rsidP="00FE2E32">
      <w:pP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তৃতীয়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২০১১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১৩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জানুয়ারি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আমতলী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অনুষ্ঠিত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। জনাব মোঃ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মতিয়ার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রহমান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মেয়র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হন।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একই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বছরের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১০ ফেব্রুয়ারী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তার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দায়িত্বভার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গ্রহণ</w:t>
      </w:r>
      <w:r w:rsidR="00FE2E32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FE2E32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করেন।</w:t>
      </w:r>
    </w:p>
    <w:p w:rsidR="00FE50C7" w:rsidRDefault="00FE50C7" w:rsidP="00FE50C7">
      <w:pP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</w:pP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চতুর্থ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নির্বাচন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২০১৯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সালের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২৮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ফেব্রুয়ারী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আমতলী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অনুষ্ঠিত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হয়। জনাব মোঃ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মতিয়ার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রহমান বিনাপ্রতিন্দ্বিতায়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মেয়র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নির্বাচিত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হন।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একই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 xml:space="preserve">বছরের ২২ মার্চ 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দায়িত্বভার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গ্রহণ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করেন।</w:t>
      </w:r>
    </w:p>
    <w:p w:rsidR="005A668E" w:rsidRDefault="00FE50C7">
      <w:r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আমতলী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৯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টি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ওয়ার্ড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১৪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টি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মহল্লা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নিয়ে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গঠিত।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৯টি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ওয়ার্ডে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৯জন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সাধারণ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আসনের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ওয়ার্ড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কাউন্সিলর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এবং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৩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জন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সংরক্ষিত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আসনে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মহিলা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কাউন্সিলর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নির্বাচিত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হন।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মাননীয়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মেয়র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ও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সম্মানিত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কাউন্সিলরগণ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জনগনের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প্রত্যক্ষ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ভোটে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নির্বাচিত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হয়ে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থাকেন।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পৌরসভার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প্রশাসনিক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কার্যক্রম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hyperlink r:id="rId10" w:tooltip="আমতলী থানা" w:history="1"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আমতলী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</w:hyperlink>
      <w:r w:rsidRPr="00FE50C7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 xml:space="preserve">উপজেলা 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আওতাধীন।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এটি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hyperlink r:id="rId11" w:tooltip="বরগুনা-১" w:history="1"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জাতীয়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সংসদের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১০৯নং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নির্বাচনী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এলাকা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 xml:space="preserve"> 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বরগুনা</w:t>
        </w:r>
        <w:r w:rsidR="005A668E" w:rsidRPr="00FE50C7">
          <w:rPr>
            <w:rStyle w:val="Hyperlink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-</w:t>
        </w:r>
        <w:r w:rsidR="005A668E" w:rsidRPr="00FE50C7">
          <w:rPr>
            <w:rStyle w:val="Hyperlink"/>
            <w:rFonts w:ascii="Nirmala UI" w:hAnsi="Nirmala UI" w:cs="Nirmala UI"/>
            <w:color w:val="auto"/>
            <w:sz w:val="16"/>
            <w:szCs w:val="16"/>
            <w:u w:val="none"/>
            <w:shd w:val="clear" w:color="auto" w:fill="FFFFFF"/>
          </w:rPr>
          <w:t>১</w:t>
        </w:r>
      </w:hyperlink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> 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এর</w:t>
      </w:r>
      <w:r w:rsidR="005A668E"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 w:rsidR="005A668E">
        <w:rPr>
          <w:rFonts w:ascii="Nirmala UI" w:hAnsi="Nirmala UI" w:cs="Nirmala UI"/>
          <w:color w:val="202122"/>
          <w:sz w:val="16"/>
          <w:szCs w:val="16"/>
          <w:shd w:val="clear" w:color="auto" w:fill="FFFFFF"/>
        </w:rPr>
        <w:t>অংশ।</w:t>
      </w:r>
    </w:p>
    <w:sectPr w:rsidR="005A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FF8" w:rsidRDefault="00A67FF8" w:rsidP="005A668E">
      <w:pPr>
        <w:spacing w:after="0" w:line="240" w:lineRule="auto"/>
      </w:pPr>
      <w:r>
        <w:separator/>
      </w:r>
    </w:p>
  </w:endnote>
  <w:endnote w:type="continuationSeparator" w:id="1">
    <w:p w:rsidR="00A67FF8" w:rsidRDefault="00A67FF8" w:rsidP="005A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FF8" w:rsidRDefault="00A67FF8" w:rsidP="005A668E">
      <w:pPr>
        <w:spacing w:after="0" w:line="240" w:lineRule="auto"/>
      </w:pPr>
      <w:r>
        <w:separator/>
      </w:r>
    </w:p>
  </w:footnote>
  <w:footnote w:type="continuationSeparator" w:id="1">
    <w:p w:rsidR="00A67FF8" w:rsidRDefault="00A67FF8" w:rsidP="005A6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68E"/>
    <w:rsid w:val="005A668E"/>
    <w:rsid w:val="00A67FF8"/>
    <w:rsid w:val="00FE2E32"/>
    <w:rsid w:val="00F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68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6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.wikipedia.org/wiki/%E0%A6%86%E0%A6%AE%E0%A6%A4%E0%A6%B2%E0%A7%80_%E0%A6%89%E0%A6%AA%E0%A6%9C%E0%A7%87%E0%A6%B2%E0%A6%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n.wikipedia.org/wiki/%E0%A6%AC%E0%A6%B0%E0%A6%97%E0%A7%81%E0%A6%A8%E0%A6%BE_%E0%A6%9C%E0%A7%87%E0%A6%B2%E0%A6%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n.wikipedia.org/wiki/%E0%A6%AC%E0%A6%BE%E0%A6%82%E0%A6%B2%E0%A6%BE%E0%A6%A6%E0%A7%87%E0%A6%B6" TargetMode="External"/><Relationship Id="rId11" Type="http://schemas.openxmlformats.org/officeDocument/2006/relationships/hyperlink" Target="https://bn.wikipedia.org/wiki/%E0%A6%AC%E0%A6%B0%E0%A6%97%E0%A7%81%E0%A6%A8%E0%A6%BE-%E0%A7%A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n.wikipedia.org/wiki/%E0%A6%86%E0%A6%AE%E0%A6%A4%E0%A6%B2%E0%A7%80_%E0%A6%A5%E0%A6%BE%E0%A6%A8%E0%A6%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n.wikipedia.org/wiki/%E0%A6%86%E0%A6%AE%E0%A6%A4%E0%A6%B2%E0%A7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2023-03-20T05:25:00Z</dcterms:created>
  <dcterms:modified xsi:type="dcterms:W3CDTF">2023-03-20T05:43:00Z</dcterms:modified>
</cp:coreProperties>
</file>